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C3C00" w14:textId="053BACA8" w:rsidR="002E2D48" w:rsidRPr="007666F6" w:rsidRDefault="005C28DB" w:rsidP="0047355B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="Times New Roman" w:hAnsi="Times New Roman" w:cs="Times"/>
          <w:lang w:val="en-CA"/>
        </w:rPr>
      </w:pPr>
      <w:r>
        <w:rPr>
          <w:rFonts w:ascii="Times New Roman" w:hAnsi="Times New Roman" w:cs="Times"/>
          <w:lang w:val="en-CA"/>
        </w:rPr>
        <w:t>Activity 2</w:t>
      </w:r>
      <w:bookmarkStart w:id="0" w:name="_GoBack"/>
      <w:bookmarkEnd w:id="0"/>
    </w:p>
    <w:p w14:paraId="02769A14" w14:textId="77777777" w:rsidR="002E2D48" w:rsidRPr="007666F6" w:rsidRDefault="002E2D48" w:rsidP="002E2D48">
      <w:pPr>
        <w:widowControl w:val="0"/>
        <w:autoSpaceDE w:val="0"/>
        <w:autoSpaceDN w:val="0"/>
        <w:adjustRightInd w:val="0"/>
        <w:rPr>
          <w:rFonts w:ascii="Times New Roman" w:hAnsi="Times New Roman" w:cs="Helvetica Neue"/>
        </w:rPr>
      </w:pPr>
      <w:r w:rsidRPr="007666F6">
        <w:rPr>
          <w:rFonts w:ascii="Times New Roman" w:hAnsi="Times New Roman" w:cs="Helvetica Neue"/>
        </w:rPr>
        <w:t xml:space="preserve">In </w:t>
      </w:r>
      <w:r w:rsidR="007666F6" w:rsidRPr="007666F6">
        <w:rPr>
          <w:rFonts w:ascii="Times New Roman" w:hAnsi="Times New Roman" w:cs="Helvetica Neue"/>
        </w:rPr>
        <w:t>Ontario</w:t>
      </w:r>
      <w:r w:rsidR="0047355B">
        <w:rPr>
          <w:rFonts w:ascii="Times New Roman" w:hAnsi="Times New Roman" w:cs="Helvetica Neue"/>
        </w:rPr>
        <w:t>, there are two times in</w:t>
      </w:r>
      <w:r w:rsidRPr="007666F6">
        <w:rPr>
          <w:rFonts w:ascii="Times New Roman" w:hAnsi="Times New Roman" w:cs="Helvetica Neue"/>
        </w:rPr>
        <w:t xml:space="preserve"> the year when people are allowed to hunt </w:t>
      </w:r>
      <w:r w:rsidR="007666F6" w:rsidRPr="007666F6">
        <w:rPr>
          <w:rFonts w:ascii="Times New Roman" w:hAnsi="Times New Roman" w:cs="Helvetica Neue"/>
        </w:rPr>
        <w:t xml:space="preserve">black </w:t>
      </w:r>
      <w:r w:rsidRPr="007666F6">
        <w:rPr>
          <w:rFonts w:ascii="Times New Roman" w:hAnsi="Times New Roman" w:cs="Helvetica Neue"/>
        </w:rPr>
        <w:t>bear</w:t>
      </w:r>
      <w:r w:rsidR="007666F6" w:rsidRPr="007666F6">
        <w:rPr>
          <w:rFonts w:ascii="Times New Roman" w:hAnsi="Times New Roman" w:cs="Helvetica Neue"/>
        </w:rPr>
        <w:t>s</w:t>
      </w:r>
      <w:r w:rsidRPr="007666F6">
        <w:rPr>
          <w:rFonts w:ascii="Times New Roman" w:hAnsi="Times New Roman" w:cs="Helvetica Neue"/>
        </w:rPr>
        <w:t xml:space="preserve"> –winte</w:t>
      </w:r>
      <w:r w:rsidR="009725B9" w:rsidRPr="007666F6">
        <w:rPr>
          <w:rFonts w:ascii="Times New Roman" w:hAnsi="Times New Roman" w:cs="Helvetica Neue"/>
        </w:rPr>
        <w:t xml:space="preserve">r and spring. </w:t>
      </w:r>
      <w:r w:rsidR="007666F6" w:rsidRPr="007666F6">
        <w:rPr>
          <w:rFonts w:ascii="Times New Roman" w:hAnsi="Times New Roman" w:cs="Helvetica Neue"/>
        </w:rPr>
        <w:t>In 1999</w:t>
      </w:r>
      <w:r w:rsidRPr="007666F6">
        <w:rPr>
          <w:rFonts w:ascii="Times New Roman" w:hAnsi="Times New Roman" w:cs="Helvetica Neue"/>
        </w:rPr>
        <w:t xml:space="preserve">, the spring bear hunt </w:t>
      </w:r>
      <w:r w:rsidR="007666F6" w:rsidRPr="007666F6">
        <w:rPr>
          <w:rFonts w:ascii="Times New Roman" w:hAnsi="Times New Roman" w:cs="Helvetica Neue"/>
        </w:rPr>
        <w:t>wa</w:t>
      </w:r>
      <w:r w:rsidR="009725B9" w:rsidRPr="007666F6">
        <w:rPr>
          <w:rFonts w:ascii="Times New Roman" w:hAnsi="Times New Roman" w:cs="Helvetica Neue"/>
        </w:rPr>
        <w:t>s cancelled</w:t>
      </w:r>
      <w:r w:rsidR="007666F6" w:rsidRPr="007666F6">
        <w:rPr>
          <w:rFonts w:ascii="Times New Roman" w:hAnsi="Times New Roman" w:cs="Helvetica Neue"/>
        </w:rPr>
        <w:t xml:space="preserve"> </w:t>
      </w:r>
      <w:r w:rsidR="0047355B">
        <w:rPr>
          <w:rFonts w:ascii="Times New Roman" w:hAnsi="Times New Roman" w:cs="Helvetica Neue"/>
        </w:rPr>
        <w:t xml:space="preserve">and then it reinstated in 2015 </w:t>
      </w:r>
      <w:r w:rsidR="007666F6" w:rsidRPr="007666F6">
        <w:rPr>
          <w:rFonts w:ascii="Times New Roman" w:hAnsi="Times New Roman" w:cs="Helvetica Neue"/>
        </w:rPr>
        <w:t>(“Spring bear hunt to be reinstated in Ontario”)</w:t>
      </w:r>
      <w:r w:rsidRPr="007666F6">
        <w:rPr>
          <w:rFonts w:ascii="Times New Roman" w:hAnsi="Times New Roman" w:cs="Helvetica Neue"/>
        </w:rPr>
        <w:t>. As a result of elimin</w:t>
      </w:r>
      <w:r w:rsidR="009725B9" w:rsidRPr="007666F6">
        <w:rPr>
          <w:rFonts w:ascii="Times New Roman" w:hAnsi="Times New Roman" w:cs="Helvetica Neue"/>
        </w:rPr>
        <w:t xml:space="preserve">ating the spring bear hunt, </w:t>
      </w:r>
      <w:r w:rsidRPr="007666F6">
        <w:rPr>
          <w:rFonts w:ascii="Times New Roman" w:hAnsi="Times New Roman" w:cs="Helvetica Neue"/>
        </w:rPr>
        <w:t>bear population</w:t>
      </w:r>
      <w:r w:rsidR="009725B9" w:rsidRPr="007666F6">
        <w:rPr>
          <w:rFonts w:ascii="Times New Roman" w:hAnsi="Times New Roman" w:cs="Helvetica Neue"/>
        </w:rPr>
        <w:t>s</w:t>
      </w:r>
      <w:r w:rsidRPr="007666F6">
        <w:rPr>
          <w:rFonts w:ascii="Times New Roman" w:hAnsi="Times New Roman" w:cs="Helvetica Neue"/>
        </w:rPr>
        <w:t xml:space="preserve"> increased, human-bear contacts rose and bears began to enter residential areas</w:t>
      </w:r>
      <w:r w:rsidR="007666F6" w:rsidRPr="007666F6">
        <w:rPr>
          <w:rFonts w:ascii="Times New Roman" w:hAnsi="Times New Roman" w:cs="Helvetica Neue"/>
        </w:rPr>
        <w:t xml:space="preserve"> (“Spring bear hunt to be reinstated in Ontario”)</w:t>
      </w:r>
      <w:r w:rsidRPr="007666F6">
        <w:rPr>
          <w:rFonts w:ascii="Times New Roman" w:hAnsi="Times New Roman" w:cs="Helvetica Neue"/>
        </w:rPr>
        <w:t>.</w:t>
      </w:r>
    </w:p>
    <w:p w14:paraId="1B01AF16" w14:textId="77777777" w:rsidR="002E2D48" w:rsidRPr="007666F6" w:rsidRDefault="002E2D48" w:rsidP="002E2D48">
      <w:pPr>
        <w:widowControl w:val="0"/>
        <w:autoSpaceDE w:val="0"/>
        <w:autoSpaceDN w:val="0"/>
        <w:adjustRightInd w:val="0"/>
        <w:rPr>
          <w:rFonts w:ascii="Times New Roman" w:hAnsi="Times New Roman" w:cs="Helvetica Neue"/>
        </w:rPr>
      </w:pPr>
    </w:p>
    <w:p w14:paraId="2AA68CDA" w14:textId="77777777" w:rsidR="002353CD" w:rsidRPr="007666F6" w:rsidRDefault="002353CD" w:rsidP="009725B9">
      <w:pPr>
        <w:widowControl w:val="0"/>
        <w:autoSpaceDE w:val="0"/>
        <w:autoSpaceDN w:val="0"/>
        <w:adjustRightInd w:val="0"/>
        <w:rPr>
          <w:rFonts w:ascii="Times New Roman" w:hAnsi="Times New Roman" w:cs="Helvetica Neue"/>
        </w:rPr>
      </w:pPr>
      <w:r w:rsidRPr="007666F6">
        <w:rPr>
          <w:rFonts w:ascii="Times New Roman" w:hAnsi="Times New Roman" w:cs="Helvetica Neue"/>
        </w:rPr>
        <w:t>Think about some</w:t>
      </w:r>
      <w:r w:rsidR="002E2D48" w:rsidRPr="007666F6">
        <w:rPr>
          <w:rFonts w:ascii="Times New Roman" w:hAnsi="Times New Roman" w:cs="Helvetica Neue"/>
        </w:rPr>
        <w:t xml:space="preserve"> key issues</w:t>
      </w:r>
      <w:r w:rsidR="009725B9" w:rsidRPr="007666F6">
        <w:rPr>
          <w:rFonts w:ascii="Times New Roman" w:hAnsi="Times New Roman" w:cs="Helvetica Neue"/>
        </w:rPr>
        <w:t xml:space="preserve"> embedded in </w:t>
      </w:r>
      <w:r w:rsidR="009725B9" w:rsidRPr="007666F6">
        <w:rPr>
          <w:rFonts w:ascii="Times New Roman" w:hAnsi="Times New Roman" w:cs="Helvetica Neue"/>
          <w:b/>
        </w:rPr>
        <w:t>both</w:t>
      </w:r>
      <w:r w:rsidR="0047355B">
        <w:rPr>
          <w:rFonts w:ascii="Times New Roman" w:hAnsi="Times New Roman" w:cs="Helvetica Neue"/>
        </w:rPr>
        <w:t xml:space="preserve"> the cancelled and re-instated spring</w:t>
      </w:r>
      <w:r w:rsidR="009725B9" w:rsidRPr="007666F6">
        <w:rPr>
          <w:rFonts w:ascii="Times New Roman" w:hAnsi="Times New Roman" w:cs="Helvetica Neue"/>
        </w:rPr>
        <w:t xml:space="preserve"> </w:t>
      </w:r>
      <w:r w:rsidRPr="007666F6">
        <w:rPr>
          <w:rFonts w:ascii="Times New Roman" w:hAnsi="Times New Roman" w:cs="Helvetica Neue"/>
        </w:rPr>
        <w:t>bear hunt</w:t>
      </w:r>
      <w:r w:rsidR="002E2D48" w:rsidRPr="007666F6">
        <w:rPr>
          <w:rFonts w:ascii="Times New Roman" w:hAnsi="Times New Roman" w:cs="Helvetica Neue"/>
        </w:rPr>
        <w:t xml:space="preserve"> </w:t>
      </w:r>
      <w:r w:rsidRPr="007666F6">
        <w:rPr>
          <w:rFonts w:ascii="Times New Roman" w:hAnsi="Times New Roman" w:cs="Helvetica Neue"/>
        </w:rPr>
        <w:t xml:space="preserve">(both obvious and subtle) </w:t>
      </w:r>
      <w:r w:rsidR="002E2D48" w:rsidRPr="007666F6">
        <w:rPr>
          <w:rFonts w:ascii="Times New Roman" w:hAnsi="Times New Roman" w:cs="Helvetica Neue"/>
        </w:rPr>
        <w:t xml:space="preserve">and their causes onto the Adaptive Cycle </w:t>
      </w:r>
      <w:r w:rsidRPr="007666F6">
        <w:rPr>
          <w:rFonts w:ascii="Times New Roman" w:hAnsi="Times New Roman" w:cs="Helvetica Neue"/>
        </w:rPr>
        <w:t xml:space="preserve">Model </w:t>
      </w:r>
      <w:r w:rsidR="002E2D48" w:rsidRPr="007666F6">
        <w:rPr>
          <w:rFonts w:ascii="Times New Roman" w:hAnsi="Times New Roman" w:cs="Helvetica Neue"/>
        </w:rPr>
        <w:t xml:space="preserve">and the Social-Ecological </w:t>
      </w:r>
      <w:r w:rsidR="0047355B">
        <w:rPr>
          <w:rFonts w:ascii="Times New Roman" w:hAnsi="Times New Roman" w:cs="Helvetica Neue"/>
        </w:rPr>
        <w:t xml:space="preserve">Systems </w:t>
      </w:r>
      <w:r w:rsidRPr="007666F6">
        <w:rPr>
          <w:rFonts w:ascii="Times New Roman" w:hAnsi="Times New Roman" w:cs="Helvetica Neue"/>
        </w:rPr>
        <w:t xml:space="preserve">Model </w:t>
      </w:r>
      <w:r w:rsidR="002E2D48" w:rsidRPr="007666F6">
        <w:rPr>
          <w:rFonts w:ascii="Times New Roman" w:hAnsi="Times New Roman" w:cs="Helvetica Neue"/>
        </w:rPr>
        <w:t xml:space="preserve">using the </w:t>
      </w:r>
      <w:r w:rsidR="002E2D48" w:rsidRPr="007666F6">
        <w:rPr>
          <w:rFonts w:ascii="Times New Roman" w:hAnsi="Times New Roman" w:cs="Helvetica Neue"/>
          <w:b/>
          <w:u w:val="single"/>
        </w:rPr>
        <w:t>Social Ecological Systems Assessment Framework</w:t>
      </w:r>
      <w:r w:rsidR="002E2D48" w:rsidRPr="0047355B">
        <w:rPr>
          <w:rFonts w:ascii="Times New Roman" w:hAnsi="Times New Roman" w:cs="Helvetica Neue"/>
        </w:rPr>
        <w:t xml:space="preserve"> </w:t>
      </w:r>
      <w:r w:rsidR="002E2D48" w:rsidRPr="007666F6">
        <w:rPr>
          <w:rFonts w:ascii="Times New Roman" w:hAnsi="Times New Roman" w:cs="Helvetica Neue"/>
        </w:rPr>
        <w:t xml:space="preserve">that we have highlighted. We have listed some suggested questions </w:t>
      </w:r>
      <w:r w:rsidRPr="007666F6">
        <w:rPr>
          <w:rFonts w:ascii="Times New Roman" w:hAnsi="Times New Roman" w:cs="Helvetica Neue"/>
        </w:rPr>
        <w:t xml:space="preserve">and examples. </w:t>
      </w:r>
    </w:p>
    <w:p w14:paraId="527657F8" w14:textId="77777777" w:rsidR="009725B9" w:rsidRPr="007666F6" w:rsidRDefault="009725B9" w:rsidP="009725B9">
      <w:pPr>
        <w:widowControl w:val="0"/>
        <w:autoSpaceDE w:val="0"/>
        <w:autoSpaceDN w:val="0"/>
        <w:adjustRightInd w:val="0"/>
        <w:rPr>
          <w:rFonts w:ascii="Times New Roman" w:hAnsi="Times New Roman" w:cs="Helvetica Neue"/>
        </w:rPr>
      </w:pPr>
    </w:p>
    <w:p w14:paraId="21199798" w14:textId="77777777" w:rsidR="002E2D48" w:rsidRPr="007666F6" w:rsidRDefault="002E2D48" w:rsidP="002E2D48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 New Roman" w:hAnsi="Times New Roman" w:cs="Times"/>
          <w:b/>
          <w:u w:val="single"/>
          <w:lang w:val="en-CA"/>
        </w:rPr>
      </w:pPr>
      <w:r w:rsidRPr="007666F6">
        <w:rPr>
          <w:rFonts w:ascii="Times New Roman" w:hAnsi="Times New Roman" w:cs="Times"/>
          <w:b/>
          <w:u w:val="single"/>
          <w:lang w:val="en-CA"/>
        </w:rPr>
        <w:t>Describe the System</w:t>
      </w:r>
    </w:p>
    <w:p w14:paraId="6DD9552B" w14:textId="77777777" w:rsidR="002353CD" w:rsidRPr="007666F6" w:rsidRDefault="002E2D48" w:rsidP="002353C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20" w:lineRule="atLeast"/>
        <w:rPr>
          <w:rFonts w:ascii="Times New Roman" w:hAnsi="Times New Roman" w:cs="Times"/>
          <w:lang w:val="en-CA"/>
        </w:rPr>
      </w:pPr>
      <w:r w:rsidRPr="007666F6">
        <w:rPr>
          <w:rFonts w:ascii="Times New Roman" w:hAnsi="Times New Roman" w:cs="Times"/>
          <w:lang w:val="en-CA"/>
        </w:rPr>
        <w:t>What are the key issues?</w:t>
      </w:r>
    </w:p>
    <w:p w14:paraId="45A5403E" w14:textId="77777777" w:rsidR="002E2D48" w:rsidRPr="007666F6" w:rsidRDefault="002E2D48" w:rsidP="009725B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 w:line="320" w:lineRule="atLeast"/>
        <w:rPr>
          <w:rFonts w:ascii="Times New Roman" w:hAnsi="Times New Roman" w:cs="Times"/>
          <w:lang w:val="en-CA"/>
        </w:rPr>
      </w:pPr>
      <w:r w:rsidRPr="007666F6">
        <w:rPr>
          <w:rFonts w:ascii="Times New Roman" w:hAnsi="Times New Roman" w:cs="Times"/>
          <w:lang w:val="en-CA"/>
        </w:rPr>
        <w:t xml:space="preserve">Examples: population control, resident safety </w:t>
      </w:r>
    </w:p>
    <w:p w14:paraId="6F9E5A78" w14:textId="77777777" w:rsidR="002353CD" w:rsidRPr="007666F6" w:rsidRDefault="002353CD" w:rsidP="002353C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20" w:lineRule="atLeast"/>
        <w:rPr>
          <w:rFonts w:ascii="Times New Roman" w:hAnsi="Times New Roman" w:cs="Times"/>
          <w:lang w:val="en-CA"/>
        </w:rPr>
      </w:pPr>
      <w:r w:rsidRPr="007666F6">
        <w:rPr>
          <w:rFonts w:ascii="Times New Roman" w:hAnsi="Times New Roman" w:cs="Times"/>
          <w:lang w:val="en-CA"/>
        </w:rPr>
        <w:t>Who are the stakeholders?</w:t>
      </w:r>
    </w:p>
    <w:p w14:paraId="2901A688" w14:textId="77777777" w:rsidR="007666F6" w:rsidRPr="007666F6" w:rsidRDefault="007666F6" w:rsidP="002353C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20" w:lineRule="atLeast"/>
        <w:rPr>
          <w:rFonts w:ascii="Times New Roman" w:hAnsi="Times New Roman" w:cs="Times"/>
          <w:lang w:val="en-CA"/>
        </w:rPr>
      </w:pPr>
      <w:r w:rsidRPr="007666F6">
        <w:rPr>
          <w:rFonts w:ascii="Times New Roman" w:hAnsi="Times New Roman" w:cs="Times"/>
          <w:lang w:val="en-CA"/>
        </w:rPr>
        <w:t>Are there multiple systems embedded in one another?</w:t>
      </w:r>
    </w:p>
    <w:p w14:paraId="3F5E697A" w14:textId="77777777" w:rsidR="002E2D48" w:rsidRPr="007666F6" w:rsidRDefault="002E2D48" w:rsidP="002E2D48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 New Roman" w:hAnsi="Times New Roman" w:cs="Times"/>
          <w:b/>
          <w:u w:val="single"/>
          <w:lang w:val="en-CA"/>
        </w:rPr>
      </w:pPr>
      <w:r w:rsidRPr="007666F6">
        <w:rPr>
          <w:rFonts w:ascii="Times New Roman" w:hAnsi="Times New Roman" w:cs="Times"/>
          <w:b/>
          <w:u w:val="single"/>
          <w:lang w:val="en-CA"/>
        </w:rPr>
        <w:t>System Dynamics</w:t>
      </w:r>
    </w:p>
    <w:p w14:paraId="24013E65" w14:textId="77777777" w:rsidR="002E2D48" w:rsidRPr="007666F6" w:rsidRDefault="009725B9" w:rsidP="002E2D4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20" w:lineRule="atLeast"/>
        <w:rPr>
          <w:rFonts w:ascii="Times New Roman" w:hAnsi="Times New Roman" w:cs="Times"/>
          <w:lang w:val="en-CA"/>
        </w:rPr>
      </w:pPr>
      <w:r w:rsidRPr="007666F6">
        <w:rPr>
          <w:rFonts w:ascii="Times New Roman" w:hAnsi="Times New Roman" w:cs="Times"/>
          <w:lang w:val="en-CA"/>
        </w:rPr>
        <w:t xml:space="preserve">How </w:t>
      </w:r>
      <w:r w:rsidR="007666F6" w:rsidRPr="007666F6">
        <w:rPr>
          <w:rFonts w:ascii="Times New Roman" w:hAnsi="Times New Roman" w:cs="Times"/>
          <w:lang w:val="en-CA"/>
        </w:rPr>
        <w:t>do</w:t>
      </w:r>
      <w:r w:rsidRPr="007666F6">
        <w:rPr>
          <w:rFonts w:ascii="Times New Roman" w:hAnsi="Times New Roman" w:cs="Times"/>
          <w:lang w:val="en-CA"/>
        </w:rPr>
        <w:t xml:space="preserve"> these</w:t>
      </w:r>
      <w:r w:rsidR="007666F6" w:rsidRPr="007666F6">
        <w:rPr>
          <w:rFonts w:ascii="Times New Roman" w:hAnsi="Times New Roman" w:cs="Times"/>
          <w:lang w:val="en-CA"/>
        </w:rPr>
        <w:t xml:space="preserve"> systems operate in the present?</w:t>
      </w:r>
    </w:p>
    <w:p w14:paraId="5EC370B2" w14:textId="77777777" w:rsidR="002E2D48" w:rsidRPr="007666F6" w:rsidRDefault="009725B9" w:rsidP="002E2D4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20" w:lineRule="atLeast"/>
        <w:rPr>
          <w:rFonts w:ascii="Times New Roman" w:hAnsi="Times New Roman" w:cs="Times"/>
          <w:lang w:val="en-CA"/>
        </w:rPr>
      </w:pPr>
      <w:r w:rsidRPr="007666F6">
        <w:rPr>
          <w:rFonts w:ascii="Times New Roman" w:hAnsi="Times New Roman" w:cs="Times"/>
          <w:lang w:val="en-CA"/>
        </w:rPr>
        <w:t>Has the</w:t>
      </w:r>
      <w:r w:rsidR="002E2D48" w:rsidRPr="007666F6">
        <w:rPr>
          <w:rFonts w:ascii="Times New Roman" w:hAnsi="Times New Roman" w:cs="Times"/>
          <w:lang w:val="en-CA"/>
        </w:rPr>
        <w:t xml:space="preserve"> threshold</w:t>
      </w:r>
      <w:r w:rsidRPr="007666F6">
        <w:rPr>
          <w:rFonts w:ascii="Times New Roman" w:hAnsi="Times New Roman" w:cs="Times"/>
          <w:lang w:val="en-CA"/>
        </w:rPr>
        <w:t xml:space="preserve"> been passed</w:t>
      </w:r>
      <w:r w:rsidR="002E2D48" w:rsidRPr="007666F6">
        <w:rPr>
          <w:rFonts w:ascii="Times New Roman" w:hAnsi="Times New Roman" w:cs="Times"/>
          <w:lang w:val="en-CA"/>
        </w:rPr>
        <w:t>?</w:t>
      </w:r>
    </w:p>
    <w:p w14:paraId="0AC74BDC" w14:textId="77777777" w:rsidR="002E2D48" w:rsidRPr="007666F6" w:rsidRDefault="002E2D48" w:rsidP="002E2D48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 New Roman" w:hAnsi="Times New Roman" w:cs="Times"/>
          <w:b/>
          <w:u w:val="single"/>
          <w:lang w:val="en-CA"/>
        </w:rPr>
      </w:pPr>
      <w:r w:rsidRPr="007666F6">
        <w:rPr>
          <w:rFonts w:ascii="Times New Roman" w:hAnsi="Times New Roman" w:cs="Times"/>
          <w:b/>
          <w:u w:val="single"/>
          <w:lang w:val="en-CA"/>
        </w:rPr>
        <w:t>Interactions</w:t>
      </w:r>
    </w:p>
    <w:p w14:paraId="1AB5FFAE" w14:textId="77777777" w:rsidR="002353CD" w:rsidRPr="007666F6" w:rsidRDefault="002353CD" w:rsidP="002353C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20" w:lineRule="atLeast"/>
        <w:rPr>
          <w:rFonts w:ascii="Times New Roman" w:hAnsi="Times New Roman" w:cs="Times"/>
          <w:lang w:val="en-CA"/>
        </w:rPr>
      </w:pPr>
      <w:r w:rsidRPr="007666F6">
        <w:rPr>
          <w:rFonts w:ascii="Times New Roman" w:hAnsi="Times New Roman" w:cs="Times"/>
          <w:lang w:val="en-CA"/>
        </w:rPr>
        <w:t xml:space="preserve">What are the </w:t>
      </w:r>
      <w:r w:rsidR="007666F6" w:rsidRPr="007666F6">
        <w:rPr>
          <w:rFonts w:ascii="Times New Roman" w:hAnsi="Times New Roman" w:cs="Times"/>
          <w:lang w:val="en-CA"/>
        </w:rPr>
        <w:t>connections</w:t>
      </w:r>
      <w:r w:rsidRPr="007666F6">
        <w:rPr>
          <w:rFonts w:ascii="Times New Roman" w:hAnsi="Times New Roman" w:cs="Times"/>
          <w:lang w:val="en-CA"/>
        </w:rPr>
        <w:t xml:space="preserve"> between states</w:t>
      </w:r>
      <w:r w:rsidR="009725B9" w:rsidRPr="007666F6">
        <w:rPr>
          <w:rFonts w:ascii="Times New Roman" w:hAnsi="Times New Roman" w:cs="Times"/>
          <w:lang w:val="en-CA"/>
        </w:rPr>
        <w:t xml:space="preserve"> (i.e. what factors/results </w:t>
      </w:r>
      <w:r w:rsidR="007666F6" w:rsidRPr="007666F6">
        <w:rPr>
          <w:rFonts w:ascii="Times New Roman" w:hAnsi="Times New Roman" w:cs="Times"/>
          <w:lang w:val="en-CA"/>
        </w:rPr>
        <w:t xml:space="preserve">link </w:t>
      </w:r>
      <w:r w:rsidR="009725B9" w:rsidRPr="007666F6">
        <w:rPr>
          <w:rFonts w:ascii="Times New Roman" w:hAnsi="Times New Roman" w:cs="Times"/>
          <w:lang w:val="en-CA"/>
        </w:rPr>
        <w:t>growing bear populations to resource reorganization after the spring bear hunt)</w:t>
      </w:r>
      <w:r w:rsidRPr="007666F6">
        <w:rPr>
          <w:rFonts w:ascii="Times New Roman" w:hAnsi="Times New Roman" w:cs="Times"/>
          <w:lang w:val="en-CA"/>
        </w:rPr>
        <w:t>?</w:t>
      </w:r>
    </w:p>
    <w:p w14:paraId="531E77FF" w14:textId="77777777" w:rsidR="002E2D48" w:rsidRPr="007666F6" w:rsidRDefault="002E2D48" w:rsidP="002E2D48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 New Roman" w:hAnsi="Times New Roman" w:cs="Times"/>
          <w:b/>
          <w:u w:val="single"/>
          <w:lang w:val="en-CA"/>
        </w:rPr>
      </w:pPr>
      <w:r w:rsidRPr="007666F6">
        <w:rPr>
          <w:rFonts w:ascii="Times New Roman" w:hAnsi="Times New Roman" w:cs="Times"/>
          <w:b/>
          <w:u w:val="single"/>
          <w:lang w:val="en-CA"/>
        </w:rPr>
        <w:t xml:space="preserve">System Governance </w:t>
      </w:r>
    </w:p>
    <w:p w14:paraId="52EE5DE8" w14:textId="77777777" w:rsidR="002353CD" w:rsidRPr="007666F6" w:rsidRDefault="002353CD" w:rsidP="002353C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20" w:lineRule="atLeast"/>
        <w:rPr>
          <w:rFonts w:ascii="Times New Roman" w:hAnsi="Times New Roman" w:cs="Times"/>
          <w:lang w:val="en-CA"/>
        </w:rPr>
      </w:pPr>
      <w:r w:rsidRPr="007666F6">
        <w:rPr>
          <w:rFonts w:ascii="Times New Roman" w:hAnsi="Times New Roman" w:cs="Times"/>
          <w:lang w:val="en-CA"/>
        </w:rPr>
        <w:t>What institutions are involved</w:t>
      </w:r>
      <w:r w:rsidR="009725B9" w:rsidRPr="007666F6">
        <w:rPr>
          <w:rFonts w:ascii="Times New Roman" w:hAnsi="Times New Roman" w:cs="Times"/>
          <w:lang w:val="en-CA"/>
        </w:rPr>
        <w:t xml:space="preserve"> in key issues</w:t>
      </w:r>
      <w:r w:rsidRPr="007666F6">
        <w:rPr>
          <w:rFonts w:ascii="Times New Roman" w:hAnsi="Times New Roman" w:cs="Times"/>
          <w:lang w:val="en-CA"/>
        </w:rPr>
        <w:t>?</w:t>
      </w:r>
    </w:p>
    <w:p w14:paraId="1D95792E" w14:textId="77777777" w:rsidR="002E2D48" w:rsidRPr="007666F6" w:rsidRDefault="002353CD" w:rsidP="009725B9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240" w:line="320" w:lineRule="atLeast"/>
        <w:rPr>
          <w:rFonts w:ascii="Times New Roman" w:hAnsi="Times New Roman" w:cs="Times"/>
          <w:lang w:val="en-CA"/>
        </w:rPr>
      </w:pPr>
      <w:r w:rsidRPr="007666F6">
        <w:rPr>
          <w:rFonts w:ascii="Times New Roman" w:hAnsi="Times New Roman" w:cs="Times"/>
          <w:lang w:val="en-CA"/>
        </w:rPr>
        <w:t>Examples: Provincial g</w:t>
      </w:r>
      <w:r w:rsidR="002E2D48" w:rsidRPr="007666F6">
        <w:rPr>
          <w:rFonts w:ascii="Times New Roman" w:hAnsi="Times New Roman" w:cs="Times"/>
          <w:lang w:val="en-CA"/>
        </w:rPr>
        <w:t>overnment</w:t>
      </w:r>
      <w:r w:rsidRPr="007666F6">
        <w:rPr>
          <w:rFonts w:ascii="Times New Roman" w:hAnsi="Times New Roman" w:cs="Times"/>
          <w:lang w:val="en-CA"/>
        </w:rPr>
        <w:t>,</w:t>
      </w:r>
      <w:r w:rsidR="002E2D48" w:rsidRPr="007666F6">
        <w:rPr>
          <w:rFonts w:ascii="Times New Roman" w:hAnsi="Times New Roman" w:cs="Times"/>
          <w:lang w:val="en-CA"/>
        </w:rPr>
        <w:t xml:space="preserve"> Ministry of Natural Resources</w:t>
      </w:r>
      <w:r w:rsidRPr="007666F6">
        <w:rPr>
          <w:rFonts w:ascii="Times New Roman" w:hAnsi="Times New Roman" w:cs="Times"/>
          <w:lang w:val="en-CA"/>
        </w:rPr>
        <w:t>, Animal rights lobbying g</w:t>
      </w:r>
      <w:r w:rsidR="002E2D48" w:rsidRPr="007666F6">
        <w:rPr>
          <w:rFonts w:ascii="Times New Roman" w:hAnsi="Times New Roman" w:cs="Times"/>
          <w:lang w:val="en-CA"/>
        </w:rPr>
        <w:t>roup</w:t>
      </w:r>
      <w:r w:rsidRPr="007666F6">
        <w:rPr>
          <w:rFonts w:ascii="Times New Roman" w:hAnsi="Times New Roman" w:cs="Times"/>
          <w:lang w:val="en-CA"/>
        </w:rPr>
        <w:t>s</w:t>
      </w:r>
      <w:r w:rsidR="002E2D48" w:rsidRPr="007666F6">
        <w:rPr>
          <w:rFonts w:ascii="Times New Roman" w:hAnsi="Times New Roman" w:cs="Times"/>
          <w:lang w:val="en-CA"/>
        </w:rPr>
        <w:t xml:space="preserve"> (</w:t>
      </w:r>
      <w:r w:rsidRPr="007666F6">
        <w:rPr>
          <w:rFonts w:ascii="Times New Roman" w:hAnsi="Times New Roman" w:cs="Times"/>
          <w:lang w:val="en-CA"/>
        </w:rPr>
        <w:t xml:space="preserve">i.e. </w:t>
      </w:r>
      <w:r w:rsidR="002E2D48" w:rsidRPr="007666F6">
        <w:rPr>
          <w:rFonts w:ascii="Times New Roman" w:hAnsi="Times New Roman" w:cs="Times"/>
          <w:lang w:val="en-CA"/>
        </w:rPr>
        <w:t>PETA)</w:t>
      </w:r>
    </w:p>
    <w:p w14:paraId="0A56A2C5" w14:textId="77777777" w:rsidR="002E2D48" w:rsidRPr="007666F6" w:rsidRDefault="002E2D48" w:rsidP="002E2D48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 New Roman" w:hAnsi="Times New Roman" w:cs="Times"/>
          <w:b/>
          <w:u w:val="single"/>
          <w:lang w:val="en-CA"/>
        </w:rPr>
      </w:pPr>
      <w:r w:rsidRPr="007666F6">
        <w:rPr>
          <w:rFonts w:ascii="Times New Roman" w:hAnsi="Times New Roman" w:cs="Times"/>
          <w:b/>
          <w:u w:val="single"/>
          <w:lang w:val="en-CA"/>
        </w:rPr>
        <w:t xml:space="preserve">Acting on the Assessment </w:t>
      </w:r>
    </w:p>
    <w:p w14:paraId="38AF16DD" w14:textId="77777777" w:rsidR="002E2D48" w:rsidRPr="007666F6" w:rsidRDefault="002E2D48" w:rsidP="009725B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20" w:lineRule="atLeast"/>
        <w:rPr>
          <w:rFonts w:ascii="Times New Roman" w:hAnsi="Times New Roman" w:cs="Times"/>
          <w:lang w:val="en-CA"/>
        </w:rPr>
      </w:pPr>
      <w:r w:rsidRPr="007666F6">
        <w:rPr>
          <w:rFonts w:ascii="Times New Roman" w:hAnsi="Times New Roman" w:cs="Times"/>
          <w:lang w:val="en-CA"/>
        </w:rPr>
        <w:t xml:space="preserve">Is the cancellation of the spring bear hunt initiating positive transformations in social-ecological systems? </w:t>
      </w:r>
    </w:p>
    <w:p w14:paraId="300CF813" w14:textId="77777777" w:rsidR="007666F6" w:rsidRPr="007666F6" w:rsidRDefault="007666F6">
      <w:pPr>
        <w:rPr>
          <w:rFonts w:ascii="Times New Roman" w:hAnsi="Times New Roman"/>
        </w:rPr>
      </w:pPr>
    </w:p>
    <w:p w14:paraId="7C95B7EE" w14:textId="77777777" w:rsidR="0047355B" w:rsidRDefault="0047355B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16BE2D29" w14:textId="77777777" w:rsidR="00191EAB" w:rsidRPr="007666F6" w:rsidRDefault="007666F6" w:rsidP="0047355B">
      <w:pPr>
        <w:jc w:val="center"/>
        <w:rPr>
          <w:rFonts w:ascii="Times New Roman" w:hAnsi="Times New Roman"/>
        </w:rPr>
      </w:pPr>
      <w:r w:rsidRPr="007666F6">
        <w:rPr>
          <w:rFonts w:ascii="Times New Roman" w:hAnsi="Times New Roman"/>
        </w:rPr>
        <w:lastRenderedPageBreak/>
        <w:t>Works Cited</w:t>
      </w:r>
    </w:p>
    <w:p w14:paraId="18D72F93" w14:textId="77777777" w:rsidR="007666F6" w:rsidRPr="007666F6" w:rsidRDefault="007666F6">
      <w:pPr>
        <w:rPr>
          <w:rFonts w:ascii="Times New Roman" w:hAnsi="Times New Roman"/>
        </w:rPr>
      </w:pPr>
    </w:p>
    <w:p w14:paraId="1248DE4A" w14:textId="77777777" w:rsidR="007666F6" w:rsidRPr="007666F6" w:rsidRDefault="007666F6" w:rsidP="0047355B">
      <w:pPr>
        <w:ind w:left="720" w:hanging="720"/>
        <w:rPr>
          <w:rFonts w:ascii="Times New Roman" w:hAnsi="Times New Roman"/>
        </w:rPr>
      </w:pPr>
      <w:r w:rsidRPr="007666F6">
        <w:rPr>
          <w:rFonts w:ascii="Times New Roman" w:hAnsi="Times New Roman"/>
        </w:rPr>
        <w:t xml:space="preserve">Robinson, Michael. </w:t>
      </w:r>
      <w:r w:rsidRPr="007666F6">
        <w:rPr>
          <w:rFonts w:ascii="Times New Roman" w:hAnsi="Times New Roman" w:cs="Helvetica Neue"/>
        </w:rPr>
        <w:t xml:space="preserve">“Spring bear hunt to be reinstated in Ontario.” </w:t>
      </w:r>
      <w:r w:rsidRPr="007666F6">
        <w:rPr>
          <w:rFonts w:ascii="Times New Roman" w:hAnsi="Times New Roman" w:cs="Helvetica Neue"/>
          <w:i/>
        </w:rPr>
        <w:t>Toronto Star</w:t>
      </w:r>
      <w:r w:rsidR="0047355B">
        <w:rPr>
          <w:rFonts w:ascii="Times New Roman" w:hAnsi="Times New Roman" w:cs="Helvetica Neue"/>
        </w:rPr>
        <w:t>, 3 November 2015</w:t>
      </w:r>
      <w:r w:rsidRPr="007666F6">
        <w:rPr>
          <w:rFonts w:ascii="Times New Roman" w:hAnsi="Times New Roman" w:cs="Helvetica Neue"/>
        </w:rPr>
        <w:t>.</w:t>
      </w:r>
      <w:r w:rsidR="0047355B">
        <w:rPr>
          <w:rFonts w:ascii="Times New Roman" w:hAnsi="Times New Roman" w:cs="Helvetica Neue"/>
        </w:rPr>
        <w:t xml:space="preserve"> Web. 31 January 2018. </w:t>
      </w:r>
      <w:r w:rsidR="0047355B" w:rsidRPr="0047355B">
        <w:rPr>
          <w:rFonts w:ascii="Times New Roman" w:hAnsi="Times New Roman" w:cs="Helvetica Neue"/>
        </w:rPr>
        <w:t>https://www.thestar.com/news/gta/2015/11/03/spring-bear-hunt-to-be-reinstated-in-ontario.html</w:t>
      </w:r>
    </w:p>
    <w:sectPr w:rsidR="007666F6" w:rsidRPr="007666F6" w:rsidSect="002E2D4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3D4"/>
    <w:multiLevelType w:val="hybridMultilevel"/>
    <w:tmpl w:val="B840E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21E4D"/>
    <w:multiLevelType w:val="hybridMultilevel"/>
    <w:tmpl w:val="46FEE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67128"/>
    <w:multiLevelType w:val="hybridMultilevel"/>
    <w:tmpl w:val="B1ACB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8488C"/>
    <w:multiLevelType w:val="hybridMultilevel"/>
    <w:tmpl w:val="57920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377AC"/>
    <w:multiLevelType w:val="hybridMultilevel"/>
    <w:tmpl w:val="A6908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D48"/>
    <w:rsid w:val="00191EAB"/>
    <w:rsid w:val="002353CD"/>
    <w:rsid w:val="002E2D48"/>
    <w:rsid w:val="0047355B"/>
    <w:rsid w:val="005C28DB"/>
    <w:rsid w:val="007666F6"/>
    <w:rsid w:val="0097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18E5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261</Words>
  <Characters>1489</Characters>
  <Application>Microsoft Macintosh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</dc:creator>
  <cp:keywords/>
  <dc:description/>
  <cp:lastModifiedBy>Katherine</cp:lastModifiedBy>
  <cp:revision>12</cp:revision>
  <dcterms:created xsi:type="dcterms:W3CDTF">2018-02-01T00:55:00Z</dcterms:created>
  <dcterms:modified xsi:type="dcterms:W3CDTF">2018-02-01T04:03:00Z</dcterms:modified>
</cp:coreProperties>
</file>